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26B" w:rsidRDefault="0068226B"/>
    <w:p w:rsidR="00295E89" w:rsidRDefault="0068226B">
      <w:r>
        <w:t>Boons Geuzenboek opnieuw bekeken.</w:t>
      </w:r>
    </w:p>
    <w:p w:rsidR="0068226B" w:rsidRDefault="0068226B"/>
    <w:p w:rsidR="00005B29" w:rsidRDefault="00005B29"/>
    <w:p w:rsidR="00005B29" w:rsidRDefault="00005B29">
      <w:r>
        <w:t>Wie Boons geuzenboek wil interpreteren,moet ervan uitgaan dat hij te doen krijgt met een roman en niet met een wetenschappelijke studie.Het doel van de beroepshistoricus is zo objectief mogelijk historische gebeurtenissen te reconstrueren.Een schrijver als Boon vervolgt ongetwijfeld hetzelfde doel,maar in functie van bepaalde subjectieve elementen:enerzijds zal hij de historische gebeurtenissen beschrijven in het perspectief van de eigen levensvisie,, anderzijds kan hij niet  an</w:t>
      </w:r>
    </w:p>
    <w:p w:rsidR="00005B29" w:rsidRDefault="00005B29">
      <w:r>
        <w:t>ders dan zijn relaas in een esthetische vorm te gieten</w:t>
      </w:r>
    </w:p>
    <w:p w:rsidR="00005B29" w:rsidRDefault="00005B29">
      <w:r>
        <w:t>En inderdaad wordt het bij de lectuur al gauw duidelijk dat deze historische roman in menig opzicht Boons vroegere zuiver literaire werkstukken voortzet.Dezelfde boeiende en meeslepende stijl.Hetzelfde gemak om toestanden aanschouwelijk voor te stellen.Hetzelfde vertelprocédé waarbij verschillende verhaallijnen elkaar kruisen als de sequensen van een film en voortsnellen als een trein, door een inwendige energie aangedreven.Zo laat Boon de twaalf  hoofdstukken van zijn geuzenroman over de vier  boeken heen doorlopen om te suggereren  dat de door hem beschreven gebeurtenissen onstuitbaar de zestiende-eeuwse geschiedenis der Nederlanden hebben bepaald.</w:t>
      </w:r>
    </w:p>
    <w:p w:rsidR="00005B29" w:rsidRDefault="00B20EF9">
      <w:r>
        <w:t xml:space="preserve">   In een Woord Vooraf   legt Boon de nadruk erop dat hij een onoverzichtelijke berg van zowel oudere als  recente studies en kronieken heeft bestudeerd ten einde een dieper inzicht te krijgen in deze voor de toekomst der Nederalnden zo beslissende periode.Om de lezer daarvan te overtuigen dateert hij zo precies mogelijk elke gebeurtenis die hij aanhaalt.We herkennen hier een creatief procédé van Boon.Meermaals heeft hij bevestigd dat hij een fictioneel verhaal slechts kan opbouwen uitgaande van een realiteit die hij zelf doorleefd heeft.Hoe gaat hij te werk?Door bepaalde details van de realiteit uit te vergroten en te bewerken herschept hij deze tot een fictief verhaal dat zijn levensvisie weerspiegelt.Zo heeft de Aalsterse straatbuurt waar Boon is opgegroeid als grondstof gediend voor drie  bekende romans:De voorstad groeit,Vergeten straat en de Kapellekensbaan.Het zestiende-eeuwse verleden had hij natuurlijk niet zelf beleefd.Dat compenseerde hij door een maximaal aantal geschreven bronnen over  die periode te verwerken en zo zijn creatieve verbeelding te stimuleren.Daarbij was het zijn hoofddoel het verleden als draagvlak van zijn levensvisie te interpreteren.Dat is hem ook gelukt,wat blijk geeft van de uitzonderlijke synthetiserende kracht van zijn denken.</w:t>
      </w:r>
    </w:p>
    <w:p w:rsidR="00005B29" w:rsidRDefault="00B20EF9">
      <w:r>
        <w:t>2.Hoeksteen van Boons levensvisie is zijn intens mededogen met het verschijnsel "mens", zijn metgezel.Deze is een onvolmaakt wezen en alles  wat hij zegt, doet of denkt, is al even onvolmaakt.Daaruit vloeit voort dat de mens een angstig  en onzeker leven moet leiden in een chaotische maatschappij.Derhalve  sluimert in hem een bestendig verlangen naar beter,zodat hij steeds bereid is een leider of profeet die  een beter leven belooft,blindelings te volgen.</w:t>
      </w:r>
    </w:p>
    <w:p w:rsidR="00B20EF9" w:rsidRDefault="00B20EF9">
      <w:r>
        <w:t xml:space="preserve">   Boons medevoelen gaat in de eerste plaats naar de kleine mens,omdat die machteloos de ergste wantoestanden moet verduren  en geen de minste inspraak heeft op wat boven zijn hoofd beslist wordt.In zijn geuzenroman beschrijft hij dan ook uitvoerig de handelingen van de arme calvinistische </w:t>
      </w:r>
      <w:r>
        <w:lastRenderedPageBreak/>
        <w:t>rebellen,daarbij nadrukkelijk hun naam vermeldend.Zelf zet hij in zijn tekst de redenen  van deze handelwijze uiteern:"Het is nodig dat hun namen bekend zijn en te boek worden gesteld, want de geschiedenis vermeldt alleen de namen van pausen en keizers en koningen, de waardelozen,en worden de namen niet aangehaald van hen die bouwden aan het Rijk Gods op aarde".(p.130)</w:t>
      </w:r>
    </w:p>
    <w:p w:rsidR="00B20EF9" w:rsidRDefault="00B20EF9">
      <w:r>
        <w:t>De drijfveer om zijn levensvisie esthetisch te verwoorden is Boons symbolisch denken.Het komt hierop neer dat hij steeds de realiteit als dubbelgelaagd waarneemt:tegelijk met haar normaal aanschijn heeft zij ook een diepere betekenis.Nemen  we bijvoorbeeld een banaal object als de trap.Boon ziet daarin niet alleen een middel om te stijgen of te dalen maar ook een symbool van geestelijke op- of neergang.</w:t>
      </w:r>
    </w:p>
    <w:p w:rsidR="00005B29" w:rsidRDefault="00B20EF9">
      <w:r>
        <w:t xml:space="preserve">    Die neiging komt duidelijk tot uiting in de structuur van de geuzenroman.Boon laat hem beginnen met de geboorte van Keizer Karel V en eindigen met de  dood van de Prins van Oranje.Symbolisch is zijn verhaal dus te vergelijken met een mensenleven: de mens wordt geboren en na een incidentrijke curve van op- en neergang sterft hij.Het einde is altijd de dood.In die symboliek zit de hoofdidee van het boek  verscholen: de onafwendbare ondergang. </w:t>
      </w:r>
    </w:p>
    <w:p w:rsidR="00B20EF9" w:rsidRDefault="00B20EF9">
      <w:r>
        <w:t xml:space="preserve">   De tekst zelf loopt over  vier boeken met elk drie hoofdstukken.In totaal dus twaalf onderdelen die Boon doornummert van 1 tot 12 om hun vlotte samenhang te accentueren.Zij omvatten een periode van 84 jaar (van 1500 tot 1584),welk getal neerkomt op 7 x 12.Dit laatste getal ,12, symboliseert de structuur van tijd en ruimte.Het hemelgewelf zien we als bestaande uit twaalf tekens van de dierenriem.Een jaar omvat twaalf maanden, meer bepaald vier seizoenen van elk drie maanden.Op een jaar  volgt weer een ander jaar.Hier krijgt het getal 12 een aanvullende connotatie.Het symboliseert de afgewerkte cyclus in de tijd.</w:t>
      </w:r>
    </w:p>
    <w:p w:rsidR="00B20EF9" w:rsidRDefault="00B20EF9">
      <w:r>
        <w:t xml:space="preserve">   Zeven is het getal van de Apocalyps.Het symboliseert de totale ondergang.</w:t>
      </w:r>
    </w:p>
    <w:p w:rsidR="00B20EF9" w:rsidRDefault="00B20EF9">
      <w:r>
        <w:t xml:space="preserve">   In zijn geuzenroman beperkt Boon zich tot het beschrijven van een periode die loopt over 84 jaar ,van 1500 (geboorte Karel V) tot 1584 (dood Willem de Zwijger).Door zijn verhaal te structureren in het teken van de getallen 12 en 7 bedoelt hij dat deze periode eigenlijk een gesloten cyclus is, die uitloopt op de totale ondergang van Vlaanderen.</w:t>
      </w:r>
    </w:p>
    <w:p w:rsidR="00B20EF9" w:rsidRDefault="00B20EF9">
      <w:r>
        <w:t xml:space="preserve">   Tenslotte nog iets  over de betekenis van het motto dat elk der vier boeken voorafgaat.</w:t>
      </w:r>
    </w:p>
    <w:p w:rsidR="00B20EF9" w:rsidRDefault="00B20EF9">
      <w:r>
        <w:t xml:space="preserve">   Het eerste boek beschrijft het ontstaan en de opgang van drie protestantse godsdiensten, het anabaptisme,het lutheranisme en het calvinisme, die het vuur aan de lont hebben gestoken van de vreselijke beroerten in de Nederlanden.</w:t>
      </w:r>
    </w:p>
    <w:p w:rsidR="00B20EF9" w:rsidRDefault="00B20EF9">
      <w:r>
        <w:t xml:space="preserve">   In het voorafgaande motto geeft Boon de nota weer  die Botticelli precies in het jaar 1500 geschreven heeft op zijn schilderij, de geboorte van Christus voorstellend:"Te midden van de wanorde, in de tijd voorspeld in de tweede plaag van het Boek der Openbaringen,wanneer de Satan vrij spel zal hebbenop aarde"</w:t>
      </w:r>
    </w:p>
    <w:p w:rsidR="00B20EF9" w:rsidRDefault="00B20EF9">
      <w:r>
        <w:t xml:space="preserve">   Rond 1500,toen grote wanorde heerste in Italië, maakte Botticelli een reeks godsdienstige schilderijen waaronder "De Mystieke Geboorte" het meest bekend is.De bedoeling van Botticelli scheen te zijn dat de leer van Christus,zoals voorspeld in de Openbaring,een einde zou stellen aan alle wanorde op aarde.In zijn pessimistische levensvisie gaat Boon nog een stap verder.Hij stelt vast dat dit niet gebeurd is en dat ook de nieuwe protestantse religies daar niet zullen in slagen.</w:t>
      </w:r>
    </w:p>
    <w:p w:rsidR="00B20EF9" w:rsidRDefault="00B20EF9">
      <w:r>
        <w:lastRenderedPageBreak/>
        <w:t xml:space="preserve">   In het tweede boek beschrijft Boon de ontzettende wandaden die Vlaanderen overspoelen,veroorzaakt enerzijds door het vernielen en plunderen van de beeldenstorm, anderzijds door het verbranden, halsrechten en opknopen vanwege de Inquisitie.</w:t>
      </w:r>
    </w:p>
    <w:p w:rsidR="00B20EF9" w:rsidRDefault="00B20EF9">
      <w:r>
        <w:t xml:space="preserve">  Het motto geeft een tekst weer,ontleend aan het  bijbelse boek Spreuken (6,4-5),toegeschreven  aan de Israelitische koning Salomo:"Laat uw oogleden geen slaap toe, noch uw oogleden sluimering,red u als een ree uit de hand des jagers en als een vogel uit de hand des vogelvangers" </w:t>
      </w:r>
    </w:p>
    <w:p w:rsidR="00B20EF9" w:rsidRDefault="00B20EF9">
      <w:r>
        <w:t xml:space="preserve">   Hier krijgen we weer een staaltje van Boons symbolisch denken.De wilde onlusten van de zestiende-eeuwse realiteit vat hij samen in de praktische wijsheid: wees op uw hoede voor geweld.</w:t>
      </w:r>
    </w:p>
    <w:p w:rsidR="00B20EF9" w:rsidRDefault="00B20EF9">
      <w:r>
        <w:t xml:space="preserve">   De beeldenstorm loopt dood, zoals Boek 3 verhaalt, om uit te monden in een hardnekkig verzet van de watergeuzen in het Noorden tegen de Spaanse troepen in het Zuiden.De opstandelingen scharen zich nu rond de Prins van Oranje als hun leider.De Zwijger aarzelt echter:enerzijds wil hij een totale breuk met de koning van Spanje vermijden,anderzijds is het zijn plicht zich volledig in te zetten voor de belangen van het volk der Nederlanden.</w:t>
      </w:r>
    </w:p>
    <w:p w:rsidR="00B20EF9" w:rsidRDefault="00B20EF9">
      <w:r>
        <w:t xml:space="preserve">   Alluderend daarop citeert Boon als motto de verzen 3en 4 van de eerstestrofe van het Wilhelmuslied:"den Vaderland getrouwe blijf ik tot in den dood..."</w:t>
      </w:r>
    </w:p>
    <w:p w:rsidR="00B20EF9" w:rsidRDefault="00B20EF9">
      <w:r>
        <w:t xml:space="preserve">   Boek 4 verhaalt de voor Vlaanderen tragische ontknoping van de godsdienstoorlogen.De noordelijke Nederlanden konden hun vrijheid veroveren.Zij  zullen uitgroeien tot een machtige mogendheid.Vlaanderen daarentegen bleef onder Spaans gezag  en ging langzaam ten onder als speelbal van het aanhoudend vernielen en plunderen door roversbenden en muitende soldaten.De wanhopige massa's hadden bloedige,maar nutteloze offers gebracht.Zij raakten vergeten en verdwenen voor immer in de afgrond van het verleden.</w:t>
      </w:r>
    </w:p>
    <w:p w:rsidR="00B20EF9" w:rsidRDefault="00B20EF9">
      <w:r>
        <w:t xml:space="preserve">   Boon vat deze tragiek samen in een als motto dienend citaat uit het Boek Job (4,26):"Van den morgen tot den avond worden zij vermorzeld,en zonder dat men er acht op slaat vergaan zij in eeuwigheid".</w:t>
      </w:r>
    </w:p>
    <w:p w:rsidR="00B20EF9" w:rsidRDefault="00B20EF9">
      <w:r>
        <w:t xml:space="preserve">   Twee motto's zijn ontleend aan de Bijbel.Boon kende grondig het Oud-Testament.Zelf verklaarde hij regelmatig de Bijbel te lezen.Hij was een zoeker  naar de zin van het leven en de oorsprong van het heelal.Juist die problemen zijn het voorwerp van de oeroude geschriften der Hebreeuwse wijsgeren.Bovendien hield Boon van hun plechtige, breedvoerige stijl.Zijn eigen, als een  trein voortsnellende taal was wel heel anders,maar hij hield ervan zijn woordenstroom te kruiden met bijbelse wendingen om zo nog meer overtuigende kracht te geven aan zijn gedreven betoog.</w:t>
      </w:r>
    </w:p>
    <w:p w:rsidR="00B20EF9" w:rsidRDefault="00B20EF9">
      <w:r>
        <w:t xml:space="preserve">   </w:t>
      </w:r>
    </w:p>
    <w:p w:rsidR="00B20EF9" w:rsidRDefault="00F528E6">
      <w:r>
        <w:t xml:space="preserve">3.Zoals gezegd lag het niet in Boons bedoeling een objectief beeld op te hangen van de godsdienstoorlogen der 16de eeuw.Veeleer verwerkte hij op grond van zijn levensvisie de historische feiten tot een geuzenroman.De motor van heel zijn oeuvre is een intens mededogen met het harde bestaan van de kleine mens.De Beeldenstorm,ontketend door het verarmd proletariaat uit de Westhoek, het uitroeien van de Wederdopers en de heldhaftige maar nutteloze strijd der Gentse Calvinisten beschouwt hij dan ook als de hoofdgebeurtenissen van een bloedige eeuw:"De Bloedplakkaten in Vlaanderen  ,het uitmoorden der Wederdopers, de Beeldenstorm in de Westhoek, </w:t>
      </w:r>
      <w:r>
        <w:lastRenderedPageBreak/>
        <w:t>de stoottroep van Jan Camerlinck,en de heldhaftige strijd van het alleenstaande Gent- terwijl Maastricht en Antwerpen vielen- zijn de belangrijkste gebeurtenissen" (Woord vooraf p.8)</w:t>
      </w:r>
      <w:r w:rsidR="00B94852">
        <w:t>.</w:t>
      </w:r>
    </w:p>
    <w:p w:rsidR="00B94852" w:rsidRDefault="00B94852">
      <w:r>
        <w:t xml:space="preserve">   Daarbij zal Boon niet nalaten erop te wijzen dat de opstand der habenichtsen uiteindelijk zal doodlopen,niet alleen tegen "de kerkmuren" van het Roomse verweer,maar ook door de dubbelzinnige houding van de edelen, de rijken, die schijnbaar het verzet der armen aanmoedigden,maar het stiekem tegenwerkten uit angst voor hun bezittingen."En alhoewel het Geuzenvolk de macht in handen had kunnen nemen,was het in de stormloop tegen de Roomse kerkmuren doodgelopen.Dat hadden de rijken en machtigen bewerkstelligd, de kooplieden en de woekeraars, de grondbezitters en de edelen" (p.320)</w:t>
      </w:r>
    </w:p>
    <w:p w:rsidR="00B94852" w:rsidRDefault="00B94852">
      <w:r>
        <w:t xml:space="preserve">   Een ander aspect van Boons levensvisie is zijn kijk op de mens.Hij ziet hem als een onevenwichtig  wezen dat gemakkelijk vervalt in het kwaad.Nauwkeurig beschrijft hij de boosaardige karaktertrekken van de in godsdienstoorlogen rondploeterende 16de-eeuwse mens."Hij (Karel V) was een slecht mens, maar in de samenhang van de  wereld waarin hij leefde kon hij niet afschuwelijk genoemd.Alles was afschuwelijk  in deze tijd, de onbeheerste hartstochten, het gewetenloze geweld,de schunnige hebzucht en de meest schaamteloze leugens waren de kenmerken der zestiende eeuw(p.179-180).</w:t>
      </w:r>
    </w:p>
    <w:p w:rsidR="00B94852" w:rsidRDefault="00B94852">
      <w:r>
        <w:t xml:space="preserve">   Overvloedig</w:t>
      </w:r>
      <w:r w:rsidR="00F500EE">
        <w:t xml:space="preserve"> en nadrukkelijk beschrijft Boon het hele boek door allerlei misdrijven en bloedige wandaden,zodat ze zelfs dreigen de verhaallijn te overspoelen.Dezelfde neiging vinden we in zijn romans.Men denke slechts aan de novelle "Menuet",waarbij hij aan de bovenzijde van elke bladzijde doorlopend krantenknipsels weergeeft over afwijkende gedragingen van de mens.Het heeft overigens de kritiek ertoe aangezet hem voor te stellen als een aartspessimist die genoegen schept in het beschrijven van het kwaad.In werkelijkheid echter wil Boon aantonen hoezeer er in de diepten van de mensenziel een criminele neiging kan huizen.</w:t>
      </w:r>
    </w:p>
    <w:p w:rsidR="00F500EE" w:rsidRDefault="00F500EE">
      <w:r>
        <w:t xml:space="preserve">   De mens is verwant met de vleesetende dieren.Deze vormen een </w:t>
      </w:r>
      <w:r>
        <w:tab/>
        <w:t>agressieve soort die niet anders kan dan andere levende wezens te doden om in haar bestaan te voorzien.Zo heeft de mens een vorm van agressie overgeërfd,maar hij tracht die te overwinnen door samenlevingen op te bouwen die hogere waarden huldigen.Worden die echter afgebroken  door uitzonderlijke omstandigheden zoals oorlogen,dreigt zijn verdrongen agressie  de bovenhand te krijgen.</w:t>
      </w:r>
    </w:p>
    <w:p w:rsidR="00F500EE" w:rsidRDefault="00F500EE">
      <w:r>
        <w:t xml:space="preserve">   Boons pessimisme gaat evenwel nog verder.Hij twijfelt of de mens er ooit  in gelukken zal zichzelf te transcenderen.Dat  blijkt uit zijn verzuchting aan het einde van het boek:"De geschiedenis had niemand iets geleerd, en zou ook nooit iemand iets leren"(p.680).</w:t>
      </w:r>
    </w:p>
    <w:p w:rsidR="00F500EE" w:rsidRDefault="00F500EE">
      <w:r>
        <w:t xml:space="preserve">   Ook de denker Boon die systematisch de diepere grond opspoort van elk verschijnsel komt in de geuzenroman aan bod.Terloops verwijst hij naar de kernbetekenis van de 16de-eeuwse godsdienstoorlogen:"Maar Filips zag deze tekenen des tijds niet, en ook de koning van Frankrijk zag ze niet.Ze waren samen bereid de ketters  uit te roeien, en ze begrepen niet dat het niet meer om het oude Roomse of het nieuwe Calvinistische geloof ging, maar om een omwenteling in de samenleving zoals die tot nu toe  was geweest."(p.206)</w:t>
      </w:r>
    </w:p>
    <w:p w:rsidR="00F500EE" w:rsidRDefault="00F500EE">
      <w:r>
        <w:t xml:space="preserve">   De zestiende eeuw was een overgangsperiode, een soort scharnier tussen  de twee grote fasen van de Westerse beschaving.De Middeleeuwer zag het aardse bestaan als totaal afhankelijk van een hogere macht.Zijn levenspatroon was dan ook helemaal gericht op het dienen van dat hoger </w:t>
      </w:r>
      <w:r>
        <w:lastRenderedPageBreak/>
        <w:t>wezen.Maar levensbeschouwingen verschalen in de loop der eeuwen.De behoefte aan nieuwe inzichten ontstaat.Men kwam totde bevinding dat het aardse bestaan op zich belangrijk is.Dat zou leiden tot de zogeheten Verlichting, die een  gemakkelijker leven beoogde op grond van wetenschappelijk onderzoek.</w:t>
      </w:r>
    </w:p>
    <w:p w:rsidR="00F500EE" w:rsidRDefault="00F500EE">
      <w:r>
        <w:t xml:space="preserve">   De opkomst van de protestantse godsdiensten was een eerste stap  in die richting want zij beloofden aan de massa's een betere toekomst.Ongelukkig kunnen nieuwe inzichten zich niet zomaar  doorzetten zonder slag of stoot.Zij hebben af te rekenen met de hardnekkige weerstand van conservatieve krachten die helemaal geen vernieuwing wensen.De verspreiding der nieuwe godsdiensten zou dan ook de hele zestiende eeuw overspoelen met bloedige oorlogen.</w:t>
      </w:r>
    </w:p>
    <w:p w:rsidR="00F500EE" w:rsidRDefault="00F500EE"/>
    <w:p w:rsidR="00F500EE" w:rsidRDefault="00F500EE">
      <w:r>
        <w:t>4.Als Boon de balans opmaakt van een eeuw goddienstoorlogen, komt hij tot een terneerdrukkende bevinding:de Nederlanden vallen definitief uiteen.Het Noorden slaagt erin het Spaanse juk af te werpen.Het zal een welvarend land worden.Het Zuiden daarentegen blijft een Spaans wingewest en gaat volledig ten onder:" Inkwisitie,algemene vlucht, onderduiken in de bossen, plunderen en kaalvreten van de Spaanse soldaten en hun hoeren...Vlaanderen, eens de welvarendste streek van heel Europa, verarmde zienderogen."(p.437)</w:t>
      </w:r>
    </w:p>
    <w:p w:rsidR="00F500EE" w:rsidRDefault="00F500EE">
      <w:r>
        <w:t xml:space="preserve">   Het lijkt wel dat Boons belangstelling voor alles uitgaat naar het trieste lot van Vlaanderenn.Dat moet ons niet verwonderen want Boon schaart zich altijd aan de zijde der verliezers.</w:t>
      </w:r>
    </w:p>
    <w:p w:rsidR="00F500EE" w:rsidRDefault="00F500EE">
      <w:r>
        <w:t xml:space="preserve">   De  centrale figuur in de strijd tegen Spanje is ongetwijfeld de Prins van Oranje geweest.Boon volgt dan ook nauwkeurig zijn gedragslijn.Daarbij is hij soms niet mals voor hem.Zowel de feilen van zijn karakter als de tekortkomingen van zijn taktiek worden breed uitgetekend:"...hij predikte godsdienstvrede,waar het verschil in godsdienst de ware oorzaak van de oorlog was...En verder trachtte hij de revolutie en het ontstaan der republieken de kop in te drukken...Dat, en dat alleen,was de tragiek van zijn bestaan"(p.569). </w:t>
      </w:r>
    </w:p>
    <w:p w:rsidR="00F500EE" w:rsidRDefault="00F500EE">
      <w:r>
        <w:t xml:space="preserve">   Het zou nochtans verkeerd zijn te denken dat Boon de Prins beschouwde als de hoofdoorzaak van Vlaanderens ondergang.Hij gaat nu eenmaal uit van de overweging dat de mens onvolmaakt is en dus zowel fouten als eigenschappen heeft.Hij vond dan ook dat zijn relaas autentieker zou worden als hij de zwakheden van alle hisstorische personages ook aanhaalde.Dat gold niet enkel voor Karel V en de Spanjaarden, zoals Filips II, de krijgsheren Alva en Farnese.Het gold ook voor de Vlaamse edellieden zoals Egmont, graaf van Vlaanderen en graaf Hoorne,evenals voor de Calvinistische leiders zoals Imbieze.</w:t>
      </w:r>
    </w:p>
    <w:p w:rsidR="00F500EE" w:rsidRDefault="00F500EE">
      <w:r>
        <w:t xml:space="preserve">   Bovendien verdedigt Boon soms de Prins...."als men het menselijker had willen bekijken,was hij noch lafaard noch verrader,alleen maar een man die de feiten vaak niet of te laat zag" (p.380).</w:t>
      </w:r>
    </w:p>
    <w:p w:rsidR="00F500EE" w:rsidRDefault="00F500EE">
      <w:r>
        <w:t xml:space="preserve">   Boon beschouwde de Prins dus  als een tragische persoonlijkheid die, samen met heel wat andere factoren,een rol heeft gespeeld in de ondergang van het Zuiden.Er kan echter niet aan getwijfeld worden dat Oranje steeds de bedoeling heeft gehad de eenheid der Nederlanden te vrijwaren.</w:t>
      </w:r>
    </w:p>
    <w:p w:rsidR="00F500EE" w:rsidRDefault="00F500EE">
      <w:r>
        <w:t xml:space="preserve">   De gebeurtenissen namen evenwel een heel andere wending,catastrofaal voor Vlaanderen dat totaal ten onder zou gaan.Dat lag niet</w:t>
      </w:r>
      <w:r w:rsidR="00145320">
        <w:t xml:space="preserve"> </w:t>
      </w:r>
      <w:r>
        <w:t xml:space="preserve">alleen aan de aanhoudende plunderingen en onlusten die het land overspoelden.Onder  meer blijkt dat toen reeds Vlamingen en Walen tegenstrijdige belangen </w:t>
      </w:r>
      <w:r>
        <w:lastRenderedPageBreak/>
        <w:t>hadden.De eersten</w:t>
      </w:r>
      <w:r w:rsidR="00145320">
        <w:t xml:space="preserve"> traden masssaal t</w:t>
      </w:r>
      <w:r>
        <w:t>oe tot het Calvinisme en bonden de strijd aan met Span</w:t>
      </w:r>
      <w:r w:rsidR="00145320">
        <w:t>je.De Walen  daarentegen waren g</w:t>
      </w:r>
      <w:r>
        <w:t>eneigd trouw te blijven aan Filips II en hadden slechts een matige belangstelling voor</w:t>
      </w:r>
      <w:r w:rsidR="00145320">
        <w:t xml:space="preserve"> het Calvinisme.</w:t>
      </w:r>
    </w:p>
    <w:p w:rsidR="00145320" w:rsidRDefault="00145320">
      <w:r>
        <w:t xml:space="preserve">   Hoe dan ook, het is duidelijk dat Boon in zijn geuzenroman voor alles het tragisch lot van Vlaanderen heeft getekend.Zijn betoog laat  doorschemeren dat zijn volk uiteindelijk slachtoffer geworden is van de grote ommezwaai der Westerse beschaving naar een nieuwe kultuurfase.Dit impliceert dat hij eigenlijk op zijn manier, verstolenweg,intens Vlaamsvoelend was.De eindzin van zijn geuzenroman klinkt dan ook als een noodklok:"En Vlaanderen was overwonnen en stierf, en alle Geuzen waren er uitgeroeid, amen en uit" (p.705).</w:t>
      </w:r>
    </w:p>
    <w:p w:rsidR="00F500EE" w:rsidRDefault="00145320">
      <w:r>
        <w:t>De citaten verwijzen naar de vierde druk van Het Geuzenboek (januari 1980)</w:t>
      </w:r>
    </w:p>
    <w:p w:rsidR="00F500EE" w:rsidRDefault="00F500EE">
      <w:r>
        <w:t xml:space="preserve">   </w:t>
      </w:r>
    </w:p>
    <w:p w:rsidR="00B20EF9" w:rsidRDefault="00145320">
      <w:r>
        <w:t>Frans Vyncke werd geboren te Leke op 6 november 1920.Licentiaat in de Germaanse Fililogie (RUG 1944),doctor in de Slavische Filologie en Geschiedenis (ULB 1968)Hoogleraar Universiteit Gent tot 1986.Was intiem bevriend met L.P.Boon in diens laatste tien levensjaren (1969-1979).Publiceerde een twaalftal artikels over Boon als schrijver en als plastisch tekenaar.</w:t>
      </w:r>
    </w:p>
    <w:sectPr w:rsidR="00B20EF9" w:rsidSect="00295E8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8226B"/>
    <w:rsid w:val="00005B29"/>
    <w:rsid w:val="00012C6E"/>
    <w:rsid w:val="000A6828"/>
    <w:rsid w:val="00145320"/>
    <w:rsid w:val="0021031E"/>
    <w:rsid w:val="00295E89"/>
    <w:rsid w:val="003A09B4"/>
    <w:rsid w:val="003E7088"/>
    <w:rsid w:val="00433068"/>
    <w:rsid w:val="004B5D3F"/>
    <w:rsid w:val="004B5DCC"/>
    <w:rsid w:val="005C19E6"/>
    <w:rsid w:val="0068226B"/>
    <w:rsid w:val="008F32CC"/>
    <w:rsid w:val="00B20EF9"/>
    <w:rsid w:val="00B94852"/>
    <w:rsid w:val="00F500EE"/>
    <w:rsid w:val="00F528E6"/>
    <w:rsid w:val="00FE5D29"/>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95E8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612</TotalTime>
  <Pages>1</Pages>
  <Words>2761</Words>
  <Characters>15191</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dc:creator>
  <cp:lastModifiedBy>Lucy</cp:lastModifiedBy>
  <cp:revision>8</cp:revision>
  <dcterms:created xsi:type="dcterms:W3CDTF">2012-06-22T12:51:00Z</dcterms:created>
  <dcterms:modified xsi:type="dcterms:W3CDTF">2012-06-24T15:09:00Z</dcterms:modified>
</cp:coreProperties>
</file>